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38F" w:rsidRDefault="0006021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6021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15050" cy="1661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нур\Documents\нов блан\пост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68" cy="166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1A" w:rsidRDefault="0006021A" w:rsidP="00BD44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         </w:t>
      </w:r>
      <w:r w:rsidR="00F23F3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с. Больш</w:t>
      </w:r>
      <w:r w:rsidR="00F23F36">
        <w:rPr>
          <w:rFonts w:ascii="Times New Roman" w:hAnsi="Times New Roman" w:cs="Times New Roman"/>
          <w:sz w:val="20"/>
          <w:szCs w:val="20"/>
        </w:rPr>
        <w:t xml:space="preserve">ие Кайбицы                    </w:t>
      </w:r>
      <w:r>
        <w:rPr>
          <w:rFonts w:ascii="Times New Roman" w:hAnsi="Times New Roman" w:cs="Times New Roman"/>
          <w:sz w:val="20"/>
          <w:szCs w:val="20"/>
        </w:rPr>
        <w:t>№__________________</w:t>
      </w:r>
    </w:p>
    <w:p w:rsidR="00A95569" w:rsidRDefault="00A95569" w:rsidP="00903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FED" w:rsidRDefault="00D04FED" w:rsidP="00903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FED" w:rsidRPr="00D04FED" w:rsidRDefault="00D04FED" w:rsidP="00D04FED">
      <w:pPr>
        <w:tabs>
          <w:tab w:val="left" w:pos="6521"/>
        </w:tabs>
        <w:spacing w:after="0" w:line="240" w:lineRule="auto"/>
        <w:ind w:right="425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постановление Исполнительного комитета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муниципального  района Республики Татарстан от 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D04FED">
        <w:rPr>
          <w:rFonts w:ascii="Times New Roman" w:eastAsia="Calibri" w:hAnsi="Times New Roman" w:cs="Times New Roman"/>
          <w:sz w:val="28"/>
          <w:szCs w:val="28"/>
        </w:rPr>
        <w:t>.09.2013 №</w:t>
      </w:r>
      <w:r>
        <w:rPr>
          <w:rFonts w:ascii="Times New Roman" w:eastAsia="Calibri" w:hAnsi="Times New Roman" w:cs="Times New Roman"/>
          <w:sz w:val="28"/>
          <w:szCs w:val="28"/>
        </w:rPr>
        <w:t>524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В целях оказания социальной поддержки семьям с детьми, посещающими образовательные организации, реализующие образовательную программу дошкольного образования, </w:t>
      </w:r>
      <w:r w:rsidRPr="00D04FED">
        <w:rPr>
          <w:rFonts w:ascii="Times New Roman" w:eastAsia="Calibri" w:hAnsi="Times New Roman" w:cs="Times New Roman"/>
          <w:sz w:val="27"/>
          <w:szCs w:val="27"/>
        </w:rPr>
        <w:t>И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сполнительный комитет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муниципального района Республики Татарстан  ПОСТАНОВЛЯЕТ:</w:t>
      </w:r>
    </w:p>
    <w:p w:rsidR="00D04FED" w:rsidRPr="00D04FED" w:rsidRDefault="00D04FED" w:rsidP="00D04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FED" w:rsidRPr="00D04FED" w:rsidRDefault="00D04FED" w:rsidP="00D04FED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1.Внести в Порядок предоставления компенсационных выплат гражданам,  имеющим детей, посещающих  образовательные  организации, реализующие образовательную программу дошкольного образования, утвержденный  постановлением Исполнительного комитета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муниципального района Республики Татарстан  от 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D04FED">
        <w:rPr>
          <w:rFonts w:ascii="Times New Roman" w:eastAsia="Calibri" w:hAnsi="Times New Roman" w:cs="Times New Roman"/>
          <w:sz w:val="28"/>
          <w:szCs w:val="28"/>
        </w:rPr>
        <w:t>.09.2013 №</w:t>
      </w:r>
      <w:r>
        <w:rPr>
          <w:rFonts w:ascii="Times New Roman" w:eastAsia="Calibri" w:hAnsi="Times New Roman" w:cs="Times New Roman"/>
          <w:sz w:val="28"/>
          <w:szCs w:val="28"/>
        </w:rPr>
        <w:t>524</w:t>
      </w: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образования», изменения, изложив его в новой редакции (прилагается). </w:t>
      </w:r>
    </w:p>
    <w:p w:rsidR="0090338F" w:rsidRDefault="00D04FED" w:rsidP="00D04F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портал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правовой информации Республики Татарстан: http://pravo.tatarstan.ru и на официальном сайте </w:t>
      </w:r>
      <w:proofErr w:type="spellStart"/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Кайбицкого</w:t>
      </w:r>
      <w:proofErr w:type="spellEnd"/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4FED" w:rsidRDefault="00D04FED" w:rsidP="00D04FE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B005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1 января 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217" w:rsidRDefault="0080602A" w:rsidP="00D04F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настоящего постановления возложить на заместителя Руководителя Исполнительного комитета </w:t>
      </w:r>
      <w:proofErr w:type="spellStart"/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Кайбицкого</w:t>
      </w:r>
      <w:proofErr w:type="spellEnd"/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569"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="001B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  <w:r w:rsid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социальным вопросам </w:t>
      </w:r>
      <w:proofErr w:type="spellStart"/>
      <w:r w:rsid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А.А.Биккулову</w:t>
      </w:r>
      <w:proofErr w:type="spellEnd"/>
      <w:r w:rsidR="00CA22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17E4" w:rsidRDefault="001117E4" w:rsidP="00CA221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02A" w:rsidRDefault="00A95569" w:rsidP="00CA221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80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                                      </w:t>
      </w:r>
      <w:r w:rsidR="0090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0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proofErr w:type="spellStart"/>
      <w:r w:rsidR="0080602A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А.Н.Макаров</w:t>
      </w:r>
      <w:proofErr w:type="spellEnd"/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0012"/>
      <w:bookmarkEnd w:id="1"/>
    </w:p>
    <w:p w:rsidR="00D04FED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D04FED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</w:t>
      </w:r>
    </w:p>
    <w:p w:rsidR="00D04FED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Исполнительного комитета </w:t>
      </w:r>
    </w:p>
    <w:p w:rsidR="0090338F" w:rsidRDefault="00D04FED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 «__»_______2019г.№___</w:t>
      </w:r>
    </w:p>
    <w:p w:rsid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Порядок предоставления компенсационных   выплат гражданам,</w:t>
      </w: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>имеющим</w:t>
      </w:r>
      <w:proofErr w:type="gram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детей, посещающих  образовательные</w:t>
      </w: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организации, реализующие образовательную программу</w:t>
      </w:r>
    </w:p>
    <w:p w:rsidR="00D04FED" w:rsidRPr="00D04FED" w:rsidRDefault="00D04FED" w:rsidP="00D04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дошкольного образования</w:t>
      </w:r>
    </w:p>
    <w:p w:rsidR="00D04FED" w:rsidRPr="00D04FED" w:rsidRDefault="00D04FED" w:rsidP="00D04F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определяет механизм назначения и выплаты </w:t>
      </w:r>
      <w:r w:rsidRPr="00D04F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компенсационных выплат 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имеющим детей, посещающих образовательные организации, реализующие образовательную программу дошкольного образования (далее - компенсация).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Компенсация назначается и выплачивается родителю (законному представителю),  среднедушевой доход семьи которого не превышает 20 000 рублей, получающему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порядке, установленном </w:t>
      </w:r>
      <w:hyperlink r:id="rId8" w:history="1">
        <w:r w:rsidRPr="00D04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(далее - заявитель).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При определении права на получение компенсации среднедушевой доход семьи исчисляется по правилам, установленным </w:t>
      </w:r>
      <w:hyperlink r:id="rId9" w:history="1">
        <w:r w:rsidRPr="00D04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10.09.2016 № 625 «Об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категориям населения в Республике Татарстан, утвержденное постановлением от 17.12.2004 № 542 «Об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Татарстан».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Размер компенсации рассчитывается по формуле: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ДК = Ф x (100 % - МДД)  - </w:t>
      </w:r>
      <w:proofErr w:type="gramStart"/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где: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ДК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компенсации;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внесенной родительской платы, фактически взимаемой за присмотр и уход за ребенком в образовательной организации, реализующей образовательную программу дошкольного образования, в пределах размера родительской платы, утвержденного постановлением Исполнительного комитета на соответствующий год;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МДД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определяемая в соответствии с таблицей;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-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компенсации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рассчитанный в порядке, установленном </w:t>
      </w:r>
      <w:hyperlink r:id="rId10" w:history="1">
        <w:r w:rsidRPr="00D04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Максимально допустимая доля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расходов граждан на родительскую плату за присмотр и уход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ребенком в образовательной организации, реализующей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образовательную программу дошкольного образования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1701"/>
        <w:gridCol w:w="2268"/>
      </w:tblGrid>
      <w:tr w:rsidR="00D04FED" w:rsidRPr="00D04FED" w:rsidTr="00D04FED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Величина дохода на одного члена семьи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D04FED" w:rsidRPr="00D04FED" w:rsidTr="00D04FED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FED" w:rsidRPr="00D04FED" w:rsidRDefault="00D04FED" w:rsidP="00D04FED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3 ребенка и последующих детей</w:t>
            </w:r>
          </w:p>
        </w:tc>
      </w:tr>
      <w:tr w:rsidR="00D04FED" w:rsidRPr="00D04FED" w:rsidTr="00D04FED">
        <w:trPr>
          <w:trHeight w:val="19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</w:rPr>
              <w:t>до величины прожиточного минимума на душу населения, установленного в Республике Татарстан на дату обращения (</w:t>
            </w: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семей, имеющих трех и более детей в возрасте до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10001 до 15000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15001 до 20000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D04FED" w:rsidRPr="00D04FED" w:rsidTr="00D04F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20000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ED" w:rsidRPr="00D04FED" w:rsidRDefault="00D04FED" w:rsidP="00D04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 При определении максимально допустимой доли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учитываются: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дети, находящиеся на иждивении и не достигшие 18-летнего возраста,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плату;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возрасте от 18 до 23 лет (не состоящие в браке), обучающиеся по очной форме обучения, в том числе в негосударственных учебных учреждениях, независимо от факта совместного проживания с родителями;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проживающие в семье пасынки и падчерицы, если они не учтены в семье другого родителя;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находящиеся под опекой в семьях граждан;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воспитывающиеся в приемных семьях.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При определении максимально допустимой доли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не учитываются дети: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которых оба родителя (в неполной семье - родитель) лишены родительских прав;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находящиеся на полном государственном обеспечении.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Порядок назначения и выплаты компенсации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07"/>
      <w:bookmarkEnd w:id="2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Для получения компенсации заявитель представляет в отделение Республиканского центра материальной помощи (компенсационных выплат) по месту жительства (пребывания, в случае если у заявителя не имеется регистрации по месту жительства) на территории Республики Татарстан, а граждане, не зарегистрированные на территории Республики Татарстан, - по месту регистрации соответствующей образовательной организации следующие документы (далее – отделение Центра):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назначении компенсации с указанием реквизитов лицевого счета, открытого в банке или иной кредитной организации (при получении компенсации через банк или иную кредитную организацию), по форме согласно Приложению к настоящему Порядку (далее-заявление);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доходы заявителя и членов его семьи, за шесть последних календарных месяцев, предшествующих месяцу подачи заявления о предоставлении компенсации (за исключением сведений о доходах, имеющихся в Пенсионном фонде Российской Федерации);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свидетельства о рождении ребенка (детей) - </w:t>
      </w:r>
      <w:bookmarkStart w:id="3" w:name="P110"/>
      <w:bookmarkEnd w:id="3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государственной регистрации акта рождения ребенка (детей) за пределами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подтверждающую обучение ребенка (детей) в возрасте от шестнадцати до восемнадцати лет; 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свидетельства о браке - в </w:t>
      </w:r>
      <w:proofErr w:type="spell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случаяе</w:t>
      </w:r>
      <w:proofErr w:type="spell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регистрации заключения брака за пределами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доверенность для доверенных лиц, оформленную в соответствии с гражданским законодательством Российской Федерации; 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</w:t>
      </w:r>
    </w:p>
    <w:p w:rsidR="00D04FED" w:rsidRPr="00D04FED" w:rsidRDefault="00D04FED" w:rsidP="00D0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наличие согласия на обработку их персональных данных;</w:t>
      </w:r>
    </w:p>
    <w:p w:rsidR="00D04FED" w:rsidRPr="00D04FED" w:rsidRDefault="00D04FED" w:rsidP="00D0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полномочие заявителя действовать от их имени при передаче персональных данных в орган или организацию.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при обращении предъявляет документ, удостоверяющий личность.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Отделение Центра получает на основании межведомственных запросов, в том числе в электронной форме с использованием системы межведомственного информационного взаимодействия, следующие сведения, необходимые для принятия решения о назначении компенсации: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государственной регистрации рождения детей - в случае регистрации акта рождения ребенка (детей) на территории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государственной регистрации заключения брака - в случае государственной регистрации заключения брака на территории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об установлении опеки (попечительства), о передаче ребенка в приемную семью, о размере денежных средств, получаемых опекуном (попечителем) на содержание ребенка, и суммах вознаграждения, причитающегося приемным родителям;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лишении родительских прав или ограничении в родительских правах; 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сумме выплат и иных вознаграждений, начисленных в пользу физического лица работодателем (страхователем) из Пенсионного фонда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пособия по безработице, материальной помощи и иных выплатах безработным гражданам, а также стипендиях и материальной помощи, выплачиваемых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 также выплаты несовершеннолетним гражданам в возрасте от 14 до 18 лет в период их участия во временных работах;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размерах пенсий, компенсационных выплат и дополнительного ежемесячного материального обеспечения пенсионеров, осуществляемых Пенсионным фондом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размере получаемой пенсии, выплачиваемой МВД России и Минобороны России;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пособия по беременности и родам,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пособия по временной нетрудоспособности;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размере единовременного пособия женщинам, вставшим на учет в медицинских учреждениях в ранние сроки беременности,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ежемесячного пособия по уходу за ребенком,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размерах социальных выплат, осуществляемых органами социальной защиты;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размерах ежемесячных страховых выплатах по обязательному социальному страхованию от несчастных случаев на производстве и профессиональных заболеваний, выплачиваемых застрахованным гражданам, если по заключению учреждения медико-социальной экспертизы результатом наступления страхового случая стала утрата им профессиональной трудоспособности, либо лицам, имеющим право на их получение, если результатом наступления страхового случая стала смерть застрахованного лица;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гражданах, зарегистрированных совместно с заявителем по месту постоянного жительства (временного пребывания);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прохождении обучения ребенка (детей) от шестнадцати до восемнадцати лет в  общеобразовательной организации, находящейся на территории Республики Татарстан;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подтверждении действительности паспорта заявителя - при обращении заявителя через Портал государственных и муниципальных услуг Республики Татарстан.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вправе по своей инициативе представить в отделение Центра документы, содержащие сведения, указанные в настоящем пункте.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наличии согласия граждан, указанных в пункте 1.2 настоящего Порядка, назначение компенсации производится на основании сведений о доходах членов семьи, имеющихся в Пенсионном фонде Российской Федерации за последние шесть месяцев из 12 месяцев, предшествующих месяцу обращения за назначением компенсации.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случае если на день обращения заявитель является получателем мер социальной поддержки, назначенных с учетом среднедушевого дохода семьи (одиноко проживающего гражданина), заявитель освобождается от обязанности представления сведений о доходах.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Если заявитель входит в состав семьи получателя субсидии на оплату жилья и коммунальных услуг либо ежемесячного пособия на ребенка, то ранее назначенная компенсация по его заявлению может быть вновь назначена на период получения указанных выплат с учетом документов, представленных получателем субсидии на оплату жилья и коммунальных услуг либо ежемесячного пособия на ребенка.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При наличии у отделения Центра сведений, указанных в абзаце восьмом пункта 2.1 настоящего Порядка, а также сведений, указанных в абзацах шестом и седьмом пункта 2.2 настоящего Порядка, полученных в течение шести месяцев, предшествующих дню принятия решения о назначении (отказе в назначении) </w:t>
      </w:r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компенсации, они используются при назначении компенсации.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2.7.  Отделение Центра в течение десяти рабочих дней со дня регистрации заявления 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способом, указанным заявителем (в письменной форме по почтовому адресу, в форме электронного документа по адресу электронной почты, смс-сообщением на телефон, через личный кабинет в государственной информационной системе Республики Татарстан «Портал государственных и муниципальных услуг Республики Татарстан»).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Компенсация назначается с месяца подачи заявления со всеми необходимыми документами и выплачивается в течение шести месяцев.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 При наличии у отделения Центра сведений, подтверждающих </w:t>
      </w: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заявителя на компенсацию, компенсация назначается ему на новый срок автоматически, без обращения гражданина.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Основанием для отказа в назначении компенсации является выявленное на основании совокупности имеющихся сведений и документов отсутствие права на ее получение.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Заключительные положения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Заявитель несет ответственность за достоверность представленных сведений, а также за подлинность документов, в которых они содержатся.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Заявление и копии документов, заверенные в установленном законодательством порядке, могут быть направлены почтовым отправлением.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документы (сведения), необходимые для получения компенсации, могут быть направлены в форме электронных документов. Заявления и документы (сведения), представляемые в форме электронных документов, подписываются электронной подписью в соответствии с законодательством Российской Федерации и представляются с использованием электронных носителей и (или) информационно-телекоммуникационных сетей общего пользования, включая сеть «Интернет».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могут направить заявление через Портал государственных и муниципальных услуг Республики Татарстан, за исключением заявлений от лиц, действующих на основании доверенности, оформленной в установленном порядке; от заявителей, у которых есть дети, свидетельство о рождении которых выдано за пределами Республики Татарстан; от заявителей, не состоящих в браке с отцом (матерью) всех своих детей и не являющиеся одинокими матерями; от заявителей, брак которых был заключен за пределами территории Республики Татарстан; от заявителей, в случае, если у нее(</w:t>
      </w:r>
      <w:proofErr w:type="spellStart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) и (или) у его членов семьи имеются доходы, сведения о которых отсутствуют в Пенсионном фонде Российской Федерации (кроме выплат по временной нетрудоспособности и в связи с материнством, имеющихся в Фонде социального страхования Российской Федерации или в отделе социальной защиты населения; пособий, получаемых через государственные учреждения службы занятости населения; доходов от ведения личного подсобного хозяйства).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Отделение Центра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дополнительной проверки представленных заявителем сведений окончательный ответ о назначении либо об отказе в назначении компенсации дается заявителю после проведения указанной проверки, но не позднее чем через 30 дней с момента его обращения в отделение Центра.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Сумма компенсации перечисляется на банковский счет заявителя.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организации связи либо иные осуществляющие доставку денежных выплат организации, с которыми заключены соответствующие договоры (контракты) в порядке, установленном действующим законодательством.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Перечисление компенсации на банковские счета и доставка почтовой связью либо иными осуществляющими доставку денежных выплат организациями, с которыми заключены соответствующие договоры (контракты) в порядке, установленном действующим законодательством, производится в течение всего расчетного месяца.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Граждане обязаны извещать отделение Центра о наступлении обстоятельств, влекущих прекращение назначенной (назначаемой) выплаты компенсации (смена образовательной организации, лишение родительских прав или ограничение в родительских правах, смерть заявителя и/или ребенка, на которого предоставляется компенсация), не позднее одного месяца с момента наступления таких обстоятельств.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Сумма компенсации, неправомерно выплаченная получателям, в том числе вследствие представления документов с неверными сведениями, сокрытия данных, влияющих на право назначения указанной выплаты, счетной ошибки, подлежат возмещению получателями в полном объеме путем внесения на казначейский счет Центра или за счет будущих сумм компенсации, а в случае отказа заявителя подлежат взысканию в соответствии с законодательством Российской Федерации.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Сумма компенсации, причитавшееся получателю и не выплаченное своевременно по вине отделения Центра, выплачивается за прошедшее время без ограничения каким-либо сроком.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Сумма компенсации, назначенной получателю, не выплаченный получателю при жизни, включаются в состав наследства и наследуется на общих основаниях, установленных законодательством Российской Федерации.</w:t>
      </w:r>
    </w:p>
    <w:p w:rsidR="00D04FED" w:rsidRPr="00D04FED" w:rsidRDefault="00D04FED" w:rsidP="00D04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Споры по вопросам предоставления компенсации разрешаются в судебном порядке.</w:t>
      </w: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ED" w:rsidRPr="00D04FED" w:rsidRDefault="00D04FED" w:rsidP="00D04FED">
      <w:pPr>
        <w:widowControl w:val="0"/>
        <w:autoSpaceDE w:val="0"/>
        <w:autoSpaceDN w:val="0"/>
        <w:spacing w:before="2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В отделение № __ ГКУ «Республиканский центр материальной помощи (компенсационных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выплат)» в 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D04FED" w:rsidRPr="00D04FED" w:rsidRDefault="00D04FED" w:rsidP="00D04FED">
      <w:pPr>
        <w:spacing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муниципальном районе (городском округе)</w:t>
      </w:r>
    </w:p>
    <w:p w:rsidR="00D04FED" w:rsidRPr="00D04FED" w:rsidRDefault="00D04FED" w:rsidP="00D04F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ЗАЯВЛЕНИЕ № 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от ________ 20__ г.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Я,________________________________________________________________,</w:t>
      </w:r>
    </w:p>
    <w:p w:rsidR="00D04FED" w:rsidRPr="00D04FED" w:rsidRDefault="00D04FED" w:rsidP="00D04FED">
      <w:pPr>
        <w:spacing w:line="240" w:lineRule="auto"/>
        <w:ind w:firstLine="709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(фамилия, имя, отчество заявителя полностью)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1984"/>
        <w:gridCol w:w="2060"/>
      </w:tblGrid>
      <w:tr w:rsidR="00D04FED" w:rsidRPr="00D04FED" w:rsidTr="00D04F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документа, удостоверяющего личность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Серия и (или) 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Кем выдан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Дата выдачи</w:t>
            </w:r>
          </w:p>
        </w:tc>
      </w:tr>
      <w:tr w:rsidR="00D04FED" w:rsidRPr="00D04FED" w:rsidTr="00D04F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проживающая (</w:t>
      </w:r>
      <w:proofErr w:type="spellStart"/>
      <w:r w:rsidRPr="00D04FED">
        <w:rPr>
          <w:rFonts w:ascii="Times New Roman" w:eastAsia="Calibri" w:hAnsi="Times New Roman" w:cs="Times New Roman"/>
          <w:sz w:val="28"/>
          <w:szCs w:val="28"/>
        </w:rPr>
        <w:t>ий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>) по адресу: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(почтовый адрес заявителя с указанием индекса, телефона, адреса электронной почты)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действующая (</w:t>
      </w:r>
      <w:proofErr w:type="spellStart"/>
      <w:r w:rsidRPr="00D04FED">
        <w:rPr>
          <w:rFonts w:ascii="Times New Roman" w:eastAsia="Calibri" w:hAnsi="Times New Roman" w:cs="Times New Roman"/>
          <w:sz w:val="28"/>
          <w:szCs w:val="28"/>
        </w:rPr>
        <w:t>ий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>) на основании: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_______________________________________________________________________,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(реквизиты документа, подтверждающего полномочия заявителя представлять интересы получателя государственной услуги, при обращении доверенного лица или законного представителя)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04FED">
        <w:rPr>
          <w:rFonts w:ascii="Times New Roman" w:eastAsia="Calibri" w:hAnsi="Times New Roman" w:cs="Times New Roman"/>
          <w:sz w:val="28"/>
          <w:szCs w:val="28"/>
        </w:rPr>
        <w:t>Снилс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(получателя) __________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lastRenderedPageBreak/>
        <w:t>Прошу назначить________________________________________________________</w:t>
      </w:r>
      <w:proofErr w:type="gramStart"/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(фамилия, имя, отчество получателя государственной услуги полностью)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проживающей (</w:t>
      </w:r>
      <w:proofErr w:type="spellStart"/>
      <w:r w:rsidRPr="00D04FED">
        <w:rPr>
          <w:rFonts w:ascii="Times New Roman" w:eastAsia="Calibri" w:hAnsi="Times New Roman" w:cs="Times New Roman"/>
          <w:sz w:val="28"/>
          <w:szCs w:val="28"/>
        </w:rPr>
        <w:t>му</w:t>
      </w:r>
      <w:proofErr w:type="spellEnd"/>
      <w:r w:rsidRPr="00D04FED">
        <w:rPr>
          <w:rFonts w:ascii="Times New Roman" w:eastAsia="Calibri" w:hAnsi="Times New Roman" w:cs="Times New Roman"/>
          <w:sz w:val="28"/>
          <w:szCs w:val="28"/>
        </w:rPr>
        <w:t>) по адресу: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(почтовый индекс, адрес регистрации по месту жительства получателя государственной услуги) 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(реквизиты документа, удостоверяющего личность получателя государственной услуги)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компенсационную   выплату гражданам, имеющим детей, посещающих  образовательные организации, реализующие образовательную программу дошкольного образования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Par56"/>
      <w:bookmarkEnd w:id="4"/>
      <w:r w:rsidRPr="00D04FED">
        <w:rPr>
          <w:rFonts w:ascii="Times New Roman" w:eastAsia="Calibri" w:hAnsi="Times New Roman" w:cs="Times New Roman"/>
          <w:sz w:val="28"/>
          <w:szCs w:val="28"/>
        </w:rPr>
        <w:t>Представляю следующие документы (справки):</w:t>
      </w: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5631"/>
        <w:gridCol w:w="3969"/>
      </w:tblGrid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экземпляров</w:t>
            </w: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rPr>
          <w:trHeight w:val="3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Состав семьи получателя выплаты:</w:t>
      </w:r>
    </w:p>
    <w:tbl>
      <w:tblPr>
        <w:tblW w:w="104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489"/>
        <w:gridCol w:w="2552"/>
        <w:gridCol w:w="4894"/>
      </w:tblGrid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(дата рождения)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Родственные отношения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Реквизиты паспорта (свидетельства о рождении детей)</w:t>
            </w: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FED" w:rsidRPr="00D04FED" w:rsidTr="00D04FE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FE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ED" w:rsidRPr="00D04FED" w:rsidRDefault="00D04FED" w:rsidP="00D04F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4FED" w:rsidRPr="00D04FED" w:rsidRDefault="00D04FED" w:rsidP="00D04FED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Par193"/>
      <w:bookmarkEnd w:id="5"/>
      <w:r w:rsidRPr="00D04FED">
        <w:rPr>
          <w:rFonts w:ascii="Times New Roman" w:eastAsia="Calibri" w:hAnsi="Times New Roman" w:cs="Times New Roman"/>
          <w:sz w:val="28"/>
          <w:szCs w:val="28"/>
        </w:rPr>
        <w:lastRenderedPageBreak/>
        <w:t>Подтверждаю, что указанные в заявлении дети (ребенок) не находятся на полном государственном обеспечении, а также в отношении их (его)  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(фамилия, имя, отчество получателя государственной услуги)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не лишен (а) родительских прав, не ограничен (а) в родительских правах 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________      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(подпись,     расшифровка подписи заявителя)</w:t>
      </w:r>
    </w:p>
    <w:p w:rsidR="00D04FED" w:rsidRPr="00D04FED" w:rsidRDefault="00D04FED" w:rsidP="00D04FE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(при установлении опеки над ребенком указать наименование и местонахождение органа, установившего</w:t>
      </w:r>
      <w:r w:rsidRPr="00D04FED">
        <w:rPr>
          <w:rFonts w:ascii="Times New Roman" w:eastAsia="Calibri" w:hAnsi="Times New Roman" w:cs="Times New Roman"/>
          <w:szCs w:val="28"/>
        </w:rPr>
        <w:t xml:space="preserve"> </w:t>
      </w:r>
      <w:r w:rsidRPr="00D04FED">
        <w:rPr>
          <w:rFonts w:ascii="Times New Roman" w:eastAsia="Calibri" w:hAnsi="Times New Roman" w:cs="Times New Roman"/>
        </w:rPr>
        <w:t>опеку)</w:t>
      </w:r>
    </w:p>
    <w:p w:rsidR="00D04FED" w:rsidRPr="00D04FED" w:rsidRDefault="00D04FED" w:rsidP="00D04FED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Ребенок (дети) старше шестнадцати лет обучаются: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       _____________________________________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</w:rPr>
        <w:t xml:space="preserve">(фамилия, имя, отчество ребенка)                               </w:t>
      </w:r>
      <w:r w:rsidRPr="00D04FED">
        <w:rPr>
          <w:rFonts w:ascii="Times New Roman" w:eastAsia="Calibri" w:hAnsi="Times New Roman" w:cs="Times New Roman"/>
          <w:szCs w:val="28"/>
        </w:rPr>
        <w:t>(наименование общеобразовательной организации)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       _____________________________________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  <w:szCs w:val="28"/>
        </w:rPr>
      </w:pPr>
      <w:r w:rsidRPr="00D04FED">
        <w:rPr>
          <w:rFonts w:ascii="Times New Roman" w:eastAsia="Calibri" w:hAnsi="Times New Roman" w:cs="Times New Roman"/>
        </w:rPr>
        <w:t xml:space="preserve">(фамилия, имя, отчество ребенка)                               </w:t>
      </w:r>
      <w:r w:rsidRPr="00D04FED">
        <w:rPr>
          <w:rFonts w:ascii="Times New Roman" w:eastAsia="Calibri" w:hAnsi="Times New Roman" w:cs="Times New Roman"/>
          <w:szCs w:val="28"/>
        </w:rPr>
        <w:t>(наименование общеобразовательной организации)</w:t>
      </w:r>
    </w:p>
    <w:p w:rsidR="00D04FED" w:rsidRPr="00D04FED" w:rsidRDefault="00D04FED" w:rsidP="00D04FED">
      <w:pPr>
        <w:spacing w:line="240" w:lineRule="auto"/>
        <w:rPr>
          <w:rFonts w:ascii="Times New Roman" w:eastAsia="Calibri" w:hAnsi="Times New Roman" w:cs="Times New Roman"/>
        </w:rPr>
      </w:pP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Назначенные выплаты перечислять: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реквизиты счета ________________________________________________________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ind w:left="1985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>(указываются реквизиты лицевого счета, открытого в банке или ином кредитном учреждении в установленном законодательством порядке получателем государственной услуги либо его законным представителем)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реквизиты почтового отделения 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ind w:left="3828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(указываются реквизиты почтового отделения </w:t>
      </w:r>
      <w:r w:rsidRPr="00D04FED">
        <w:rPr>
          <w:rFonts w:ascii="Times New Roman" w:eastAsia="Calibri" w:hAnsi="Times New Roman" w:cs="Times New Roman"/>
        </w:rPr>
        <w:tab/>
        <w:t>получателя государственной услуги либо его законного представителя)</w:t>
      </w:r>
    </w:p>
    <w:p w:rsidR="00D04FED" w:rsidRPr="00D04FED" w:rsidRDefault="00D04FED" w:rsidP="00D04FED">
      <w:pPr>
        <w:spacing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Несу ответственность за достоверность предоставленных сведений, а также подлинность документов, в которых они содержатся 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(подпись заявителя)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ab/>
        <w:t xml:space="preserve">Согласен(на) на получение информации, в том числе о предоставлении (об отказе в предоставлении) государственной услуги: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в письменной форме по почтовому адресу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смс-сообщением на телефон 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 w:rsidRPr="00D04FED">
        <w:rPr>
          <w:rFonts w:ascii="Times New Roman" w:eastAsia="Calibri" w:hAnsi="Times New Roman" w:cs="Times New Roman"/>
        </w:rPr>
        <w:t>(номер телефона)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в форме электронного документа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по адресу электронной почты      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(адрес электронной почты)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через личный кабинет в государственной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информационной системе Республики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Татарстан «Портал государственных 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и муниципальных услуг Республики Татарстан» 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            (подпись заявителя)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ab/>
        <w:t>Согласен(на) на назначение компенсационной   выплаты гражданам, имеющим детей, посещающих  образовательные организации, реализующие образовательную программу дошкольного образования, в том числе на автоматическое назначение на новый срок, на основании сведений о сумме выплат и иных вознаграждений, начисленных в мою пользу работодателем (страхователем), имеющихся в Пенсионном Фонде Российской Федерации за последние 6 месяцев из 12 месяцев, предшествующих месяцу обращения за назначением мер социальной поддержки.                           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D04FED">
        <w:rPr>
          <w:rFonts w:ascii="Times New Roman" w:eastAsia="Calibri" w:hAnsi="Times New Roman" w:cs="Times New Roman"/>
        </w:rPr>
        <w:t>(подпись заявителя)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 xml:space="preserve">      Заявление и документы приняты _________ __________   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                                                 (дата        подпись,    расшифровка подписи специалиста)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Линия отрыва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Расписка-уведомление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Регистрационный № заявителя _____________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Количество документов __ ед. на __ листах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ED">
        <w:rPr>
          <w:rFonts w:ascii="Times New Roman" w:eastAsia="Calibri" w:hAnsi="Times New Roman" w:cs="Times New Roman"/>
          <w:sz w:val="28"/>
          <w:szCs w:val="28"/>
        </w:rPr>
        <w:t>Документы принял __________ _________ ______________________ ____________</w:t>
      </w:r>
    </w:p>
    <w:p w:rsidR="00D04FED" w:rsidRPr="00D04FED" w:rsidRDefault="00D04FED" w:rsidP="00D04F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D04FED">
        <w:rPr>
          <w:rFonts w:ascii="Times New Roman" w:eastAsia="Calibri" w:hAnsi="Times New Roman" w:cs="Times New Roman"/>
        </w:rPr>
        <w:t xml:space="preserve">                                (должность)      (подпись)       (расшифровка подписи)                  (дата)</w:t>
      </w: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38F" w:rsidRDefault="0090338F" w:rsidP="002E76DF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0338F" w:rsidSect="0090338F">
      <w:pgSz w:w="11906" w:h="16838"/>
      <w:pgMar w:top="1135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42F06"/>
    <w:multiLevelType w:val="hybridMultilevel"/>
    <w:tmpl w:val="B1AECDD2"/>
    <w:lvl w:ilvl="0" w:tplc="A31E47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D933AA5"/>
    <w:multiLevelType w:val="hybridMultilevel"/>
    <w:tmpl w:val="E8883460"/>
    <w:lvl w:ilvl="0" w:tplc="1884FFD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557956BA"/>
    <w:multiLevelType w:val="multilevel"/>
    <w:tmpl w:val="C24C53F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1A"/>
    <w:rsid w:val="0006021A"/>
    <w:rsid w:val="000617A5"/>
    <w:rsid w:val="001117E4"/>
    <w:rsid w:val="0015469D"/>
    <w:rsid w:val="0017536C"/>
    <w:rsid w:val="001B4497"/>
    <w:rsid w:val="00210088"/>
    <w:rsid w:val="00226500"/>
    <w:rsid w:val="00241EB4"/>
    <w:rsid w:val="00272893"/>
    <w:rsid w:val="002E76DF"/>
    <w:rsid w:val="002F7E8E"/>
    <w:rsid w:val="003C085A"/>
    <w:rsid w:val="0041693F"/>
    <w:rsid w:val="004203F7"/>
    <w:rsid w:val="00494472"/>
    <w:rsid w:val="005B149E"/>
    <w:rsid w:val="00642E62"/>
    <w:rsid w:val="006953DC"/>
    <w:rsid w:val="006E1ECC"/>
    <w:rsid w:val="0080602A"/>
    <w:rsid w:val="00851E33"/>
    <w:rsid w:val="0090338F"/>
    <w:rsid w:val="009164EB"/>
    <w:rsid w:val="009A1441"/>
    <w:rsid w:val="009E51DE"/>
    <w:rsid w:val="00A95569"/>
    <w:rsid w:val="00A9706D"/>
    <w:rsid w:val="00A977F4"/>
    <w:rsid w:val="00AB4F5E"/>
    <w:rsid w:val="00BA5D42"/>
    <w:rsid w:val="00BD446E"/>
    <w:rsid w:val="00CA2217"/>
    <w:rsid w:val="00D04FED"/>
    <w:rsid w:val="00D13B76"/>
    <w:rsid w:val="00D14153"/>
    <w:rsid w:val="00E9258E"/>
    <w:rsid w:val="00F23F36"/>
    <w:rsid w:val="00F5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55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5569"/>
    <w:pPr>
      <w:ind w:left="720"/>
      <w:contextualSpacing/>
    </w:pPr>
  </w:style>
  <w:style w:type="table" w:styleId="a5">
    <w:name w:val="Table Grid"/>
    <w:basedOn w:val="a1"/>
    <w:uiPriority w:val="39"/>
    <w:rsid w:val="00A9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7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0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55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5569"/>
    <w:pPr>
      <w:ind w:left="720"/>
      <w:contextualSpacing/>
    </w:pPr>
  </w:style>
  <w:style w:type="table" w:styleId="a5">
    <w:name w:val="Table Grid"/>
    <w:basedOn w:val="a1"/>
    <w:uiPriority w:val="39"/>
    <w:rsid w:val="00A9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7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F22683087444D9553C1C3514D77A23376D25D2D4F1090E493B03C285B7F9E1CEBBFE4607F4C9D6DCE6F68EF4A3BA67EE0EB5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2F22683087444D9553C1C3514D77A23376D25D2D4F1090E493B03C285B7F9E1CEBBFE4607F4C9D6DCE6F68EF4A3BA67EE0EB5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2F22683087444D9553C1C3514D77A23376D25D2D4F20D0C473603C285B7F9E1CEBBFE4607F4C9D6DCE6F68EF4A3BA67EE0EB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A2912-3B28-4F79-AD9E-CCBF7295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3813</Words>
  <Characters>21738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Фаннур Зиннуров</dc:creator>
  <cp:lastModifiedBy>Valentina</cp:lastModifiedBy>
  <cp:revision>2</cp:revision>
  <cp:lastPrinted>2019-10-09T06:50:00Z</cp:lastPrinted>
  <dcterms:created xsi:type="dcterms:W3CDTF">2020-02-10T20:58:00Z</dcterms:created>
  <dcterms:modified xsi:type="dcterms:W3CDTF">2020-02-10T20:58:00Z</dcterms:modified>
</cp:coreProperties>
</file>